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DA0" w:rsidRDefault="004D4DA0" w:rsidP="004D4DA0">
      <w:r>
        <w:rPr>
          <w:rFonts w:hint="eastAsia"/>
        </w:rPr>
        <w:t>CEVICO 2020 ハーベスト・レポート</w:t>
      </w:r>
    </w:p>
    <w:p w:rsidR="004D4DA0" w:rsidRDefault="004D4DA0" w:rsidP="004D4DA0"/>
    <w:p w:rsidR="004D4DA0" w:rsidRDefault="004D4DA0" w:rsidP="004D4DA0"/>
    <w:p w:rsidR="004D4DA0" w:rsidRDefault="004D4DA0" w:rsidP="004D4DA0">
      <w:r>
        <w:rPr>
          <w:rFonts w:hint="eastAsia"/>
        </w:rPr>
        <w:t>収穫量は</w:t>
      </w:r>
      <w:r>
        <w:t>VT2019とほぼ等しい4700万hl</w:t>
      </w:r>
    </w:p>
    <w:p w:rsidR="004D4DA0" w:rsidRDefault="004D4DA0" w:rsidP="004D4DA0">
      <w:r>
        <w:t>VT2019と比較して、ロマーニャ：平地は+12％、丘陵畑は+8％増。エミリアは同等。</w:t>
      </w:r>
    </w:p>
    <w:p w:rsidR="004D4DA0" w:rsidRDefault="004D4DA0" w:rsidP="004D4DA0"/>
    <w:p w:rsidR="004D4DA0" w:rsidRDefault="004D4DA0" w:rsidP="004D4DA0">
      <w:r>
        <w:rPr>
          <w:rFonts w:hint="eastAsia"/>
        </w:rPr>
        <w:t>１・ブドウの状態は非常に良かった</w:t>
      </w:r>
    </w:p>
    <w:p w:rsidR="004D4DA0" w:rsidRDefault="004D4DA0" w:rsidP="004D4DA0">
      <w:r>
        <w:rPr>
          <w:rFonts w:hint="eastAsia"/>
        </w:rPr>
        <w:t>２・アルコール含有量は平地畑では平年並み、丘陵畑では例年より高かった</w:t>
      </w:r>
    </w:p>
    <w:p w:rsidR="004D4DA0" w:rsidRDefault="004D4DA0" w:rsidP="004D4DA0">
      <w:r>
        <w:rPr>
          <w:rFonts w:hint="eastAsia"/>
        </w:rPr>
        <w:t>３・酸の乗りも良かったが</w:t>
      </w:r>
      <w:r>
        <w:t>VT2019よりは控え目</w:t>
      </w:r>
    </w:p>
    <w:p w:rsidR="004D4DA0" w:rsidRDefault="004D4DA0" w:rsidP="004D4DA0">
      <w:r>
        <w:rPr>
          <w:rFonts w:hint="eastAsia"/>
        </w:rPr>
        <w:t>４・赤ワイン用ブドウは非常に色づきが良かった</w:t>
      </w:r>
    </w:p>
    <w:p w:rsidR="004D4DA0" w:rsidRDefault="004D4DA0" w:rsidP="004D4DA0">
      <w:r>
        <w:rPr>
          <w:rFonts w:hint="eastAsia"/>
        </w:rPr>
        <w:t>５・全てのブドウについて、非常に芳香豊かであった</w:t>
      </w:r>
    </w:p>
    <w:p w:rsidR="004D4DA0" w:rsidRDefault="004D4DA0" w:rsidP="004D4DA0"/>
    <w:p w:rsidR="004D4DA0" w:rsidRDefault="004D4DA0" w:rsidP="004D4DA0">
      <w:r>
        <w:rPr>
          <w:rFonts w:hint="eastAsia"/>
        </w:rPr>
        <w:t>他の地方</w:t>
      </w:r>
    </w:p>
    <w:p w:rsidR="004D4DA0" w:rsidRDefault="004D4DA0" w:rsidP="004D4DA0">
      <w:r>
        <w:rPr>
          <w:rFonts w:hint="eastAsia"/>
        </w:rPr>
        <w:t>１・ヴェネトは特にソアーヴェとプロセッコが良好で</w:t>
      </w:r>
      <w:r>
        <w:t>+3％の増。</w:t>
      </w:r>
    </w:p>
    <w:p w:rsidR="004D4DA0" w:rsidRDefault="004D4DA0" w:rsidP="004D4DA0">
      <w:r>
        <w:rPr>
          <w:rFonts w:hint="eastAsia"/>
        </w:rPr>
        <w:t>２・シチリアは</w:t>
      </w:r>
      <w:r>
        <w:t>15～20％減。</w:t>
      </w:r>
    </w:p>
    <w:p w:rsidR="004D4DA0" w:rsidRDefault="004D4DA0" w:rsidP="004D4DA0">
      <w:r>
        <w:rPr>
          <w:rFonts w:hint="eastAsia"/>
        </w:rPr>
        <w:t>３・プーリアは地域によって</w:t>
      </w:r>
      <w:r>
        <w:t>20～30％減</w:t>
      </w:r>
    </w:p>
    <w:p w:rsidR="004D4DA0" w:rsidRDefault="004D4DA0" w:rsidP="004D4DA0">
      <w:r>
        <w:rPr>
          <w:rFonts w:hint="eastAsia"/>
        </w:rPr>
        <w:t>４・トスカーナは</w:t>
      </w:r>
      <w:r>
        <w:t>15％減</w:t>
      </w:r>
    </w:p>
    <w:p w:rsidR="004D4DA0" w:rsidRDefault="004D4DA0" w:rsidP="004D4DA0"/>
    <w:p w:rsidR="004D4DA0" w:rsidRDefault="004D4DA0" w:rsidP="004D4DA0">
      <w:pPr>
        <w:pStyle w:val="a3"/>
      </w:pPr>
      <w:r>
        <w:rPr>
          <w:rFonts w:hint="eastAsia"/>
        </w:rPr>
        <w:t>以上</w:t>
      </w:r>
    </w:p>
    <w:p w:rsidR="004D4DA0" w:rsidRDefault="004D4DA0" w:rsidP="004D4DA0"/>
    <w:p w:rsidR="004D4DA0" w:rsidRDefault="004D4DA0" w:rsidP="004D4DA0"/>
    <w:p w:rsidR="004D4DA0" w:rsidRDefault="004D4DA0" w:rsidP="004D4DA0">
      <w:pPr>
        <w:rPr>
          <w:rFonts w:hint="eastAsia"/>
        </w:rPr>
      </w:pPr>
      <w:bookmarkStart w:id="0" w:name="_GoBack"/>
      <w:bookmarkEnd w:id="0"/>
    </w:p>
    <w:p w:rsidR="004D4DA0" w:rsidRDefault="004D4DA0" w:rsidP="004D4DA0"/>
    <w:p w:rsidR="004D4DA0" w:rsidRDefault="004D4DA0" w:rsidP="004D4DA0"/>
    <w:p w:rsidR="004D4DA0" w:rsidRPr="004D4DA0" w:rsidRDefault="004D4DA0" w:rsidP="004D4DA0">
      <w:pPr>
        <w:rPr>
          <w:rFonts w:hint="eastAsia"/>
          <w:color w:val="00B050"/>
        </w:rPr>
      </w:pPr>
      <w:r w:rsidRPr="004D4DA0">
        <w:rPr>
          <w:rFonts w:hint="eastAsia"/>
          <w:color w:val="00B050"/>
        </w:rPr>
        <w:t>2020.11.11　KIKUCHI</w:t>
      </w:r>
    </w:p>
    <w:sectPr w:rsidR="004D4DA0" w:rsidRPr="004D4D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DA0"/>
    <w:rsid w:val="004D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BAB0D3"/>
  <w15:chartTrackingRefBased/>
  <w15:docId w15:val="{E3AD54B3-0173-4643-A08E-78AE012E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4D4DA0"/>
    <w:pPr>
      <w:jc w:val="right"/>
    </w:pPr>
  </w:style>
  <w:style w:type="character" w:customStyle="1" w:styleId="a4">
    <w:name w:val="結語 (文字)"/>
    <w:basedOn w:val="a0"/>
    <w:link w:val="a3"/>
    <w:uiPriority w:val="99"/>
    <w:rsid w:val="004D4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agri_sendai</dc:creator>
  <cp:keywords/>
  <dc:description/>
  <cp:lastModifiedBy>agri_sendai</cp:lastModifiedBy>
  <cp:revision>1</cp:revision>
  <dcterms:created xsi:type="dcterms:W3CDTF">2020-11-11T06:06:00Z</dcterms:created>
  <dcterms:modified xsi:type="dcterms:W3CDTF">2020-11-11T06:08:00Z</dcterms:modified>
</cp:coreProperties>
</file>